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8.png" ContentType="image/png"/>
  <Override PartName="/word/media/image7.tiff" ContentType="image/tiff"/>
  <Override PartName="/word/media/image6.png" ContentType="image/png"/>
  <Override PartName="/word/media/image5.wmf" ContentType="image/x-wmf"/>
  <Override PartName="/word/media/image4.png" ContentType="image/png"/>
  <Override PartName="/word/media/image3.jpeg" ContentType="image/jpe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tabs>
          <w:tab w:val="left" w:pos="1950" w:leader="none"/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  <w:i/>
          <w:sz w:val="24"/>
          <w:szCs w:val="24"/>
        </w:rPr>
      </w:pPr>
      <w:r>
        <w:rPr>
          <w:rFonts w:ascii="Roboto Light" w:hAnsi="Roboto Light"/>
          <w:i/>
          <w:sz w:val="24"/>
          <w:szCs w:val="24"/>
        </w:rPr>
        <w:t xml:space="preserve"> </w:t>
      </w:r>
      <w:r>
        <w:rPr>
          <w:rFonts w:ascii="Roboto Light" w:hAnsi="Roboto Light"/>
          <w:i/>
          <w:sz w:val="24"/>
          <w:szCs w:val="24"/>
        </w:rPr>
        <w:tab/>
        <w:tab/>
        <w:tab/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62865</wp:posOffset>
            </wp:positionH>
            <wp:positionV relativeFrom="paragraph">
              <wp:posOffset>-3175</wp:posOffset>
            </wp:positionV>
            <wp:extent cx="2847975" cy="889635"/>
            <wp:effectExtent l="0" t="0" r="0" b="0"/>
            <wp:wrapNone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454" t="34544" r="22348" b="4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3063240</wp:posOffset>
            </wp:positionH>
            <wp:positionV relativeFrom="paragraph">
              <wp:posOffset>53340</wp:posOffset>
            </wp:positionV>
            <wp:extent cx="1276350" cy="59626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jc w:val="right"/>
        <w:rPr>
          <w:rFonts w:ascii="Roboto Light" w:hAnsi="Roboto Light"/>
          <w:i/>
          <w:sz w:val="24"/>
          <w:szCs w:val="24"/>
        </w:rPr>
      </w:pPr>
      <w:r>
        <w:rPr>
          <w:rFonts w:ascii="Roboto Light" w:hAnsi="Roboto Light"/>
          <w:i/>
          <w:sz w:val="24"/>
          <w:szCs w:val="24"/>
        </w:rPr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jc w:val="right"/>
        <w:rPr>
          <w:rFonts w:ascii="Roboto Light" w:hAnsi="Roboto Light"/>
          <w:i/>
          <w:sz w:val="24"/>
          <w:szCs w:val="24"/>
        </w:rPr>
      </w:pPr>
      <w:r>
        <w:rPr>
          <w:rFonts w:ascii="Roboto Light" w:hAnsi="Roboto Light"/>
          <w:i/>
          <w:sz w:val="24"/>
          <w:szCs w:val="24"/>
        </w:rPr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jc w:val="right"/>
        <w:rPr>
          <w:rFonts w:ascii="Roboto Light" w:hAnsi="Roboto Light"/>
        </w:rPr>
      </w:pPr>
      <w:r>
        <w:rPr>
          <w:rFonts w:ascii="Roboto Light" w:hAnsi="Roboto Light"/>
        </w:rPr>
        <w:t>Warszawa, 21 marca 2017 r.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  <w:b/>
        </w:rPr>
      </w:pPr>
      <w:r>
        <w:rPr>
          <w:rFonts w:ascii="Roboto Light" w:hAnsi="Roboto Light"/>
          <w:b/>
        </w:rPr>
        <w:t>Już 700 tysięcy pełnowartościowych posiłków trafiło do dzieci. Żółty Talerz będzie w telewizji!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  <w:color w:val="000000"/>
        </w:rPr>
      </w:pPr>
      <w:r>
        <w:rPr>
          <w:rFonts w:ascii="Roboto Light" w:hAnsi="Roboto Light"/>
        </w:rPr>
        <w:t xml:space="preserve">Zaczęło się we wrześniu. Pięć największych polskich organizacji pomocowych wraz z Kulczyk Foundation zawiązało sojusz. Powstała profesjonalna i </w:t>
      </w:r>
      <w:r>
        <w:rPr>
          <w:rFonts w:ascii="Roboto Light" w:hAnsi="Roboto Light"/>
          <w:color w:val="000000"/>
        </w:rPr>
        <w:t xml:space="preserve">unikalna koalicja na rzecz dzieci Żółty Talerz, która wspiera system żywienia najmłodszych w Polsce Do marca dzieci dostały 700 tysięcy posiłków! Kolejny odcinek programu „Efekt Domina”, telewizyjnej serii o wspaniałych ludziach, którzy pomagają innym, opowiada właśnie o Żółtym Talerzu. Emitowany on będzie w niedzielę, 26 marca o godz. 11 w TVN. 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</w:rPr>
      </w:pPr>
      <w:r>
        <w:rPr>
          <w:rFonts w:ascii="Roboto Light" w:hAnsi="Roboto Light"/>
        </w:rPr>
        <w:t xml:space="preserve">– </w:t>
      </w:r>
      <w:r>
        <w:rPr>
          <w:rFonts w:ascii="Roboto Light" w:hAnsi="Roboto Light"/>
        </w:rPr>
        <w:t xml:space="preserve">Dzięki Żółtemu Talerzowi możemy nakarmić większą liczbę dzieci bardziej wartościowymi posiłkami w blisko 300 stołówkach i świetlicach w całej Polsce. Odwiedzając te miejsca, rozmawiamy o dziecięcych potrzebach, którym chcemy sprostać. </w:t>
      </w:r>
      <w:r>
        <w:rPr>
          <w:rFonts w:ascii="Roboto Light" w:hAnsi="Roboto Light"/>
          <w:color w:val="000000"/>
        </w:rPr>
        <w:t>Przede wszystkim widzimy jednak, że Żółty Talerz daje  radość nie tylko dorosłym, że mogą przygotować dla najmłodszych pożywne jedzenie, ale także dzieciom, że zdrowe jedzenie może być smaczne</w:t>
      </w:r>
      <w:bookmarkStart w:id="0" w:name="_GoBack"/>
      <w:bookmarkEnd w:id="0"/>
      <w:r>
        <w:rPr>
          <w:rFonts w:ascii="Roboto Light" w:hAnsi="Roboto Light"/>
          <w:color w:val="000000"/>
        </w:rPr>
        <w:t xml:space="preserve">. Bardzo nas cieszy ogromne zaangażowanie nauczycieli, wychowawców i rodziców, ich pomysły na </w:t>
      </w:r>
      <w:r>
        <w:rPr>
          <w:rFonts w:ascii="Roboto Light" w:hAnsi="Roboto Light"/>
        </w:rPr>
        <w:t xml:space="preserve">warsztaty żywieniowe, wspólne gotowanie – podkreśla Marta Schmude-Olczak, Dyrektor Zarządzająca Kulczyk Foundation. - Do sierpnia wydamy dzieciom milion posiłków  –  takim wynikiem zakończymy pierwsze dwanaście miesięcy programu – dodaje. 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</w:rPr>
      </w:pPr>
      <w:r>
        <w:rPr>
          <w:rFonts w:ascii="Roboto Light" w:hAnsi="Roboto Light"/>
        </w:rPr>
        <w:t xml:space="preserve">Do programu Żółty Talerz, któremu patronuje Rzecznik Praw Dziecka, Kulczyk Foundation zaprosiła: Caritas, Banki Żywności, Towarzystwo Przyjaciół Dzieci, Polski Czerwony Krzyż i SOS Wioski Dziecięce. Dominika i Sebastian Kulczyk na program przeznaczyli 4 miliony zł. 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</w:rPr>
      </w:pPr>
      <w:r>
        <w:rPr>
          <w:rFonts w:ascii="Roboto Light" w:hAnsi="Roboto Light"/>
        </w:rPr>
        <w:t xml:space="preserve">Żółty Talerz jako unikalny standard pomocy ma być wsparciem dla ogólnopolskiego systemu żywienia dzieci. Unikalny, bo wszystkie zaproszone organizacje realizują cztery takie same cele: wzrost liczby zdrowo odżywiających się dzieci, poprawa jakości jedzenia, dostęp dla wszystkich do wiedzy o zdrowym odżywianiu oraz aktywizacja dorosłych, by angażowali się w działania na rzecz prawidłowego żywienia dzieci. 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</w:rPr>
      </w:pPr>
      <w:r>
        <w:rPr>
          <w:rFonts w:ascii="Roboto Light" w:hAnsi="Roboto Light"/>
        </w:rPr>
        <w:t xml:space="preserve">12 marca ruszyła czwarta seria „Efektu Domina” Dominiki Kulczyk. Pokażemy m.in. ogarnięte falą katastrof naturalnych Malawi. Kraj, w którym ponad 6 milionów ludzi zagrożonych jest głodem. Dotrzemy również do Kolumbii, kraju, w którym  żyje blisko 7 milionów uchodźców wewnętrznych. Poznamy tam historię nieletnich matek, które dzięki Fundacji założonej przez Catalinę Escobar mają szansę na zdobycie wykształcenia i zawodu, a ich dzieci na bezpieczne dzieciństwo. 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>
          <w:rFonts w:ascii="Roboto Light" w:hAnsi="Roboto Light"/>
        </w:rPr>
      </w:pPr>
      <w:r>
        <w:rPr>
          <w:rFonts w:ascii="Roboto Light" w:hAnsi="Roboto Light"/>
        </w:rPr>
        <w:t>Dominika Kulczyk od lat zajmuje się pomaganiem. Fundacja Kulczyk Foundation, którą prowadzi, wsparła ponad 100 organizacji pozarządowych, realizując liczne projekty w Polsce i ponad 30 krajach na całym świecie. – Efekt Domina działa. Wszystko, co dobrego robimy dla innych, wraca do nas. Pomagając innym, kształtujemy pozytywną przestrzeń wokół nas, lepszy świat dla naszych dzieci – mówi Dominika Kulczyk</w:t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/>
      </w:pPr>
      <w:r>
        <w:rPr/>
      </w:r>
    </w:p>
    <w:p>
      <w:pPr>
        <w:pStyle w:val="Normal"/>
        <w:tabs>
          <w:tab w:val="left" w:pos="3554" w:leader="none"/>
          <w:tab w:val="center" w:pos="5527" w:leader="none"/>
        </w:tabs>
        <w:ind w:left="502" w:right="0" w:hanging="0"/>
        <w:rPr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234315</wp:posOffset>
            </wp:positionH>
            <wp:positionV relativeFrom="paragraph">
              <wp:posOffset>146050</wp:posOffset>
            </wp:positionV>
            <wp:extent cx="857250" cy="1042035"/>
            <wp:effectExtent l="0" t="0" r="0" b="0"/>
            <wp:wrapNone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1072515</wp:posOffset>
            </wp:positionH>
            <wp:positionV relativeFrom="paragraph">
              <wp:posOffset>12700</wp:posOffset>
            </wp:positionV>
            <wp:extent cx="2097405" cy="733425"/>
            <wp:effectExtent l="0" t="0" r="0" b="0"/>
            <wp:wrapSquare wrapText="bothSides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margin">
              <wp:posOffset>3140075</wp:posOffset>
            </wp:positionH>
            <wp:positionV relativeFrom="paragraph">
              <wp:posOffset>13335</wp:posOffset>
            </wp:positionV>
            <wp:extent cx="915670" cy="790575"/>
            <wp:effectExtent l="0" t="0" r="0" b="0"/>
            <wp:wrapNone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71" t="74338" r="4831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4196715</wp:posOffset>
            </wp:positionH>
            <wp:positionV relativeFrom="paragraph">
              <wp:posOffset>13335</wp:posOffset>
            </wp:positionV>
            <wp:extent cx="800100" cy="800100"/>
            <wp:effectExtent l="0" t="0" r="0" b="0"/>
            <wp:wrapNone/>
            <wp:docPr id="5" name="Picture" descr="Znalezione obrazy dla zapytania P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Znalezione obrazy dla zapytania PCK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5234940</wp:posOffset>
            </wp:positionH>
            <wp:positionV relativeFrom="paragraph">
              <wp:posOffset>118110</wp:posOffset>
            </wp:positionV>
            <wp:extent cx="1666875" cy="555625"/>
            <wp:effectExtent l="0" t="0" r="0" b="0"/>
            <wp:wrapNone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770" w:leader="none"/>
        </w:tabs>
        <w:spacing w:before="0" w:after="160"/>
        <w:rPr/>
      </w:pPr>
      <w:r>
        <w:rPr/>
        <w:tab/>
      </w:r>
    </w:p>
    <w:sectPr>
      <w:headerReference w:type="default" r:id="rId9"/>
      <w:footerReference w:type="default" r:id="rId10"/>
      <w:type w:val="nextPage"/>
      <w:pgSz w:w="11906" w:h="16838"/>
      <w:pgMar w:left="426" w:right="567" w:header="0" w:top="755" w:footer="0" w:bottom="193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Roboto Light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opka"/>
      <w:jc w:val="center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Gwka"/>
      <w:rPr/>
    </w:pPr>
    <w:r>
      <w:rPr/>
      <w:drawing>
        <wp:anchor behindDoc="1" distT="0" distB="0" distL="114300" distR="114300" simplePos="0" locked="0" layoutInCell="1" allowOverlap="1" relativeHeight="0">
          <wp:simplePos x="0" y="0"/>
          <wp:positionH relativeFrom="column">
            <wp:posOffset>5606415</wp:posOffset>
          </wp:positionH>
          <wp:positionV relativeFrom="paragraph">
            <wp:posOffset>323850</wp:posOffset>
          </wp:positionV>
          <wp:extent cx="1037590" cy="923925"/>
          <wp:effectExtent l="0" t="0" r="0" b="0"/>
          <wp:wrapSquare wrapText="bothSides"/>
          <wp:docPr id="7" name="Picture" descr="KF_papier_firmowy_WEWNETRZNY_RGB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KF_papier_firmowy_WEWNETRZNY_RGB_PIO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525" t="28988" r="7742" b="17840"/>
                  <a:stretch>
                    <a:fillRect/>
                  </a:stretch>
                </pic:blipFill>
                <pic:spPr bwMode="auto">
                  <a:xfrm>
                    <a:off x="0" y="0"/>
                    <a:ext cx="103759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count="38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unhideWhenUsed="1" w:semiHidden="1" w:uiPriority="62" w:name="Placeholder Text"/>
    <w:lsdException w:unhideWhenUsed="1" w:semiHidden="1" w:uiPriority="63" w:name="No Spacing"/>
    <w:lsdException w:uiPriority="64" w:name="Light Shading"/>
    <w:lsdException w:uiPriority="65" w:name="Light List"/>
    <w:lsdException w:name="Light Grid"/>
    <w:lsdException w:qFormat="1" w:uiPriority="34" w:name="Medium Shading 1"/>
    <w:lsdException w:qFormat="1" w:uiPriority="29" w:name="Medium Shading 2"/>
    <w:lsdException w:qFormat="1" w:uiPriority="30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qFormat="1" w:uiPriority="72" w:name="Colorful List"/>
    <w:lsdException w:qFormat="1" w:uiPriority="73" w:name="Colorful Grid"/>
    <w:lsdException w:qFormat="1"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nhideWhenUsed="1" w:semiHidden="1" w:uiPriority="66" w:name="Revision"/>
    <w:lsdException w:unhideWhenUsed="1" w:semiHidden="1" w:uiPriority="67" w:name="List Paragraph"/>
    <w:lsdException w:unhideWhenUsed="1" w:semiHidden="1" w:uiPriority="68" w:name="Quote"/>
    <w:lsdException w:unhideWhenUsed="1" w:semiHidden="1" w:uiPriority="69" w:name="Intense Quote"/>
    <w:lsdException w:uiPriority="70" w:name="Medium List 2 Accent 1"/>
    <w:lsdException w:uiPriority="71" w:name="Medium Grid 1 Accent 1"/>
    <w:lsdException w:uiPriority="72" w:name="Medium Grid 2 Accent 1"/>
    <w:lsdException w:uiPriority="73" w:name="Medium Grid 3 Accent 1"/>
    <w:lsdException w:uiPriority="60" w:name="Dark List Accent 1"/>
    <w:lsdException w:uiPriority="61" w:name="Colorful Shading Accent 1"/>
    <w:lsdException w:uiPriority="62" w:name="Colorful List Accent 1"/>
    <w:lsdException w:uiPriority="63" w:name="Colorful Grid Accent 1"/>
    <w:lsdException w:uiPriority="64" w:name="Light Shading Accent 2"/>
    <w:lsdException w:uiPriority="65" w:name="Light List Accent 2"/>
    <w:lsdException w:uiPriority="66" w:name="Light Grid Accent 2"/>
    <w:lsdException w:uiPriority="67" w:name="Medium Shading 1 Accent 2"/>
    <w:lsdException w:uiPriority="68" w:name="Medium Shading 2 Accent 2"/>
    <w:lsdException w:uiPriority="69" w:name="Medium List 1 Accent 2"/>
    <w:lsdException w:uiPriority="70" w:name="Medium List 2 Accent 2"/>
    <w:lsdException w:uiPriority="71" w:name="Medium Grid 1 Accent 2"/>
    <w:lsdException w:uiPriority="72" w:name="Medium Grid 2 Accent 2"/>
    <w:lsdException w:uiPriority="73" w:name="Medium Grid 3 Accent 2"/>
    <w:lsdException w:uiPriority="60" w:name="Dark List Accent 2"/>
    <w:lsdException w:uiPriority="61" w:name="Colorful Shading Accent 2"/>
    <w:lsdException w:uiPriority="62" w:name="Colorful List Accent 2"/>
    <w:lsdException w:uiPriority="63" w:name="Colorful Grid Accent 2"/>
    <w:lsdException w:uiPriority="64" w:name="Light Shading Accent 3"/>
    <w:lsdException w:uiPriority="65" w:name="Light List Accent 3"/>
    <w:lsdException w:uiPriority="66" w:name="Light Grid Accent 3"/>
    <w:lsdException w:uiPriority="67" w:name="Medium Shading 1 Accent 3"/>
    <w:lsdException w:uiPriority="68" w:name="Medium Shading 2 Accent 3"/>
    <w:lsdException w:uiPriority="69" w:name="Medium List 1 Accent 3"/>
    <w:lsdException w:uiPriority="70" w:name="Medium List 2 Accent 3"/>
    <w:lsdException w:uiPriority="71" w:name="Medium Grid 1 Accent 3"/>
    <w:lsdException w:uiPriority="72" w:name="Medium Grid 2 Accent 3"/>
    <w:lsdException w:uiPriority="73" w:name="Medium Grid 3 Accent 3"/>
    <w:lsdException w:uiPriority="60" w:name="Dark List Accent 3"/>
    <w:lsdException w:uiPriority="61" w:name="Colorful Shading Accent 3"/>
    <w:lsdException w:uiPriority="62" w:name="Colorful List Accent 3"/>
    <w:lsdException w:uiPriority="63" w:name="Colorful Grid Accent 3"/>
    <w:lsdException w:uiPriority="64" w:name="Light Shading Accent 4"/>
    <w:lsdException w:uiPriority="65" w:name="Light List Accent 4"/>
    <w:lsdException w:uiPriority="66" w:name="Light Grid Accent 4"/>
    <w:lsdException w:uiPriority="67" w:name="Medium Shading 1 Accent 4"/>
    <w:lsdException w:uiPriority="68" w:name="Medium Shading 2 Accent 4"/>
    <w:lsdException w:uiPriority="69" w:name="Medium List 1 Accent 4"/>
    <w:lsdException w:uiPriority="70" w:name="Medium List 2 Accent 4"/>
    <w:lsdException w:uiPriority="71" w:name="Medium Grid 1 Accent 4"/>
    <w:lsdException w:uiPriority="72" w:name="Medium Grid 2 Accent 4"/>
    <w:lsdException w:uiPriority="73" w:name="Medium Grid 3 Accent 4"/>
    <w:lsdException w:uiPriority="60" w:name="Dark List Accent 4"/>
    <w:lsdException w:uiPriority="61" w:name="Colorful Shading Accent 4"/>
    <w:lsdException w:uiPriority="62" w:name="Colorful List Accent 4"/>
    <w:lsdException w:uiPriority="63" w:name="Colorful Grid Accent 4"/>
    <w:lsdException w:uiPriority="64" w:name="Light Shading Accent 5"/>
    <w:lsdException w:uiPriority="65" w:name="Light List Accent 5"/>
    <w:lsdException w:uiPriority="66" w:name="Light Grid Accent 5"/>
    <w:lsdException w:uiPriority="67" w:name="Medium Shading 1 Accent 5"/>
    <w:lsdException w:uiPriority="68" w:name="Medium Shading 2 Accent 5"/>
    <w:lsdException w:uiPriority="69" w:name="Medium List 1 Accent 5"/>
    <w:lsdException w:uiPriority="70" w:name="Medium List 2 Accent 5"/>
    <w:lsdException w:uiPriority="71" w:name="Medium Grid 1 Accent 5"/>
    <w:lsdException w:uiPriority="72" w:name="Medium Grid 2 Accent 5"/>
    <w:lsdException w:uiPriority="73" w:name="Medium Grid 3 Accent 5"/>
    <w:lsdException w:qFormat="1" w:uiPriority="19" w:name="Dark List Accent 5"/>
    <w:lsdException w:qFormat="1" w:uiPriority="21" w:name="Colorful Shading Accent 5"/>
    <w:lsdException w:qFormat="1" w:uiPriority="31" w:name="Colorful List Accent 5"/>
    <w:lsdException w:qFormat="1" w:uiPriority="32" w:name="Colorful Grid Accent 5"/>
    <w:lsdException w:qFormat="1" w:uiPriority="33" w:name="Light Shading Accent 6"/>
    <w:lsdException w:uiPriority="37" w:name="Light List Accent 6"/>
    <w:lsdException w:qFormat="1" w:uiPriority="39" w:name="Light Grid Accent 6"/>
    <w:lsdException w:name="Medium Shading 1 Accent 6"/>
    <w:lsdException w:name="Medium Shading 2 Accent 6"/>
    <w:lsdException w:qFormat="1" w:name="Medium List 1 Accent 6"/>
    <w:lsdException w:qFormat="1" w:name="Medium List 2 Accent 6"/>
    <w:lsdException w:qFormat="1" w:name="Medium Grid 1 Accent 6"/>
    <w:lsdException w:qFormat="1" w:name="Medium Grid 2 Accent 6"/>
    <w:lsdException w:qFormat="1" w:name="Medium Grid 3 Accent 6"/>
    <w:lsdException w:name="Dark List Accent 6"/>
    <w:lsdException w:qFormat="1" w:name="Colorful Shading Accent 6"/>
    <w:lsdException w:uiPriority="41" w:name="Colorful List Accent 6"/>
    <w:lsdException w:uiPriority="42" w:name="Colorful Grid Accent 6"/>
    <w:lsdException w:uiPriority="43" w:name="Subtle Emphasis"/>
    <w:lsdException w:uiPriority="44" w:name="Intense Emphasis"/>
    <w:lsdException w:uiPriority="45" w:name="Subtle Reference"/>
    <w:lsdException w:uiPriority="40" w:name="Intense Reference"/>
    <w:lsdException w:uiPriority="46" w:name="Book Title"/>
    <w:lsdException w:unhideWhenUsed="1" w:semiHidden="1" w:uiPriority="47" w:name="Bibliography"/>
    <w:lsdException w:unhideWhenUsed="1" w:semiHidden="1" w:uiPriority="48" w:name="TOC Heading"/>
    <w:lsdException w:uiPriority="49" w:name="Plain Table 1"/>
    <w:lsdException w:uiPriority="50" w:name="Plain Table 2"/>
    <w:lsdException w:uiPriority="51" w:name="Plain Table 3"/>
    <w:lsdException w:uiPriority="52" w:name="Plain Table 4"/>
    <w:lsdException w:uiPriority="46" w:name="Plain Table 5"/>
    <w:lsdException w:uiPriority="47" w:name="Grid Table Light"/>
    <w:lsdException w:uiPriority="48" w:name="Grid Table 1 Light"/>
    <w:lsdException w:uiPriority="49" w:name="Grid Table 2"/>
    <w:lsdException w:uiPriority="50" w:name="Grid Table 3"/>
    <w:lsdException w:uiPriority="51" w:name="Grid Table 4"/>
    <w:lsdException w:uiPriority="52" w:name="Grid Table 5 Dark"/>
    <w:lsdException w:uiPriority="46" w:name="Grid Table 6 Colorful"/>
    <w:lsdException w:uiPriority="47" w:name="Grid Table 7 Colorful"/>
    <w:lsdException w:uiPriority="48" w:name="Grid Table 1 Light Accent 1"/>
    <w:lsdException w:uiPriority="49" w:name="Grid Table 2 Accent 1"/>
    <w:lsdException w:uiPriority="50" w:name="Grid Table 3 Accent 1"/>
    <w:lsdException w:uiPriority="51" w:name="Grid Table 4 Accent 1"/>
    <w:lsdException w:uiPriority="52" w:name="Grid Table 5 Dark Accent 1"/>
    <w:lsdException w:uiPriority="46" w:name="Grid Table 6 Colorful Accent 1"/>
    <w:lsdException w:uiPriority="47" w:name="Grid Table 7 Colorful Accent 1"/>
    <w:lsdException w:uiPriority="48" w:name="Grid Table 1 Light Accent 2"/>
    <w:lsdException w:uiPriority="49" w:name="Grid Table 2 Accent 2"/>
    <w:lsdException w:uiPriority="50" w:name="Grid Table 3 Accent 2"/>
    <w:lsdException w:uiPriority="51" w:name="Grid Table 4 Accent 2"/>
    <w:lsdException w:uiPriority="52" w:name="Grid Table 5 Dark Accent 2"/>
    <w:lsdException w:uiPriority="46" w:name="Grid Table 6 Colorful Accent 2"/>
    <w:lsdException w:uiPriority="47" w:name="Grid Table 7 Colorful Accent 2"/>
    <w:lsdException w:uiPriority="48" w:name="Grid Table 1 Light Accent 3"/>
    <w:lsdException w:uiPriority="49" w:name="Grid Table 2 Accent 3"/>
    <w:lsdException w:uiPriority="50" w:name="Grid Table 3 Accent 3"/>
    <w:lsdException w:uiPriority="51" w:name="Grid Table 4 Accent 3"/>
    <w:lsdException w:uiPriority="52" w:name="Grid Table 5 Dark Accent 3"/>
    <w:lsdException w:uiPriority="46" w:name="Grid Table 6 Colorful Accent 3"/>
    <w:lsdException w:uiPriority="47" w:name="Grid Table 7 Colorful Accent 3"/>
    <w:lsdException w:uiPriority="48" w:name="Grid Table 1 Light Accent 4"/>
    <w:lsdException w:uiPriority="49" w:name="Grid Table 2 Accent 4"/>
    <w:lsdException w:uiPriority="50" w:name="Grid Table 3 Accent 4"/>
    <w:lsdException w:uiPriority="51" w:name="Grid Table 4 Accent 4"/>
    <w:lsdException w:uiPriority="52" w:name="Grid Table 5 Dark Accent 4"/>
    <w:lsdException w:uiPriority="46" w:name="Grid Table 6 Colorful Accent 4"/>
    <w:lsdException w:uiPriority="47" w:name="Grid Table 7 Colorful Accent 4"/>
    <w:lsdException w:uiPriority="48" w:name="Grid Table 1 Light Accent 5"/>
    <w:lsdException w:uiPriority="49" w:name="Grid Table 2 Accent 5"/>
    <w:lsdException w:uiPriority="50" w:name="Grid Table 3 Accent 5"/>
    <w:lsdException w:uiPriority="51" w:name="Grid Table 4 Accent 5"/>
    <w:lsdException w:uiPriority="52" w:name="Grid Table 5 Dark Accent 5"/>
    <w:lsdException w:uiPriority="46" w:name="Grid Table 6 Colorful Accent 5"/>
    <w:lsdException w:uiPriority="47" w:name="Grid Table 7 Colorful Accent 5"/>
    <w:lsdException w:uiPriority="48" w:name="Grid Table 1 Light Accent 6"/>
    <w:lsdException w:uiPriority="49" w:name="Grid Table 2 Accent 6"/>
    <w:lsdException w:uiPriority="50" w:name="Grid Table 3 Accent 6"/>
    <w:lsdException w:uiPriority="51" w:name="Grid Table 4 Accent 6"/>
    <w:lsdException w:uiPriority="52" w:name="Grid Table 5 Dark Accent 6"/>
    <w:lsdException w:uiPriority="46" w:name="Grid Table 6 Colorful Accent 6"/>
    <w:lsdException w:uiPriority="47" w:name="Grid Table 7 Colorful Accent 6"/>
    <w:lsdException w:uiPriority="48" w:name="List Table 1 Light"/>
    <w:lsdException w:uiPriority="49" w:name="List Table 2"/>
    <w:lsdException w:uiPriority="50" w:name="List Table 3"/>
    <w:lsdException w:uiPriority="51" w:name="List Table 4"/>
    <w:lsdException w:uiPriority="52" w:name="List Table 5 Dark"/>
    <w:lsdException w:uiPriority="46" w:name="List Table 6 Colorful"/>
    <w:lsdException w:uiPriority="47" w:name="List Table 7 Colorful"/>
    <w:lsdException w:uiPriority="48" w:name="List Table 1 Light Accent 1"/>
    <w:lsdException w:uiPriority="49" w:name="List Table 2 Accent 1"/>
    <w:lsdException w:uiPriority="50" w:name="List Table 3 Accent 1"/>
    <w:lsdException w:uiPriority="51" w:name="List Table 4 Accent 1"/>
    <w:lsdException w:uiPriority="52" w:name="List Table 5 Dark Accent 1"/>
    <w:lsdException w:uiPriority="46" w:name="List Table 6 Colorful Accent 1"/>
    <w:lsdException w:uiPriority="47" w:name="List Table 7 Colorful Accent 1"/>
    <w:lsdException w:uiPriority="48" w:name="List Table 1 Light Accent 2"/>
    <w:lsdException w:uiPriority="49" w:name="List Table 2 Accent 2"/>
    <w:lsdException w:uiPriority="50" w:name="List Table 3 Accent 2"/>
    <w:lsdException w:uiPriority="51" w:name="List Table 4 Accent 2"/>
    <w:lsdException w:uiPriority="52" w:name="List Table 5 Dark Accent 2"/>
    <w:lsdException w:uiPriority="46" w:name="List Table 6 Colorful Accent 2"/>
    <w:lsdException w:uiPriority="47" w:name="List Table 7 Colorful Accent 2"/>
    <w:lsdException w:uiPriority="48" w:name="List Table 1 Light Accent 3"/>
    <w:lsdException w:uiPriority="49" w:name="List Table 2 Accent 3"/>
    <w:lsdException w:uiPriority="50" w:name="List Table 3 Accent 3"/>
    <w:lsdException w:uiPriority="51" w:name="List Table 4 Accent 3"/>
    <w:lsdException w:uiPriority="52" w:name="List Table 5 Dark Accent 3"/>
    <w:lsdException w:uiPriority="46" w:name="List Table 6 Colorful Accent 3"/>
    <w:lsdException w:uiPriority="47" w:name="List Table 7 Colorful Accent 3"/>
    <w:lsdException w:uiPriority="48" w:name="List Table 1 Light Accent 4"/>
    <w:lsdException w:uiPriority="49" w:name="List Table 2 Accent 4"/>
    <w:lsdException w:uiPriority="50" w:name="List Table 3 Accent 4"/>
    <w:lsdException w:uiPriority="51" w:name="List Table 4 Accent 4"/>
    <w:lsdException w:uiPriority="52" w:name="List Table 5 Dark Accent 4"/>
    <w:lsdException w:uiPriority="46" w:name="List Table 6 Colorful Accent 4"/>
    <w:lsdException w:uiPriority="47" w:name="List Table 7 Colorful Accent 4"/>
    <w:lsdException w:uiPriority="48" w:name="List Table 1 Light Accent 5"/>
    <w:lsdException w:uiPriority="49" w:name="List Table 2 Accent 5"/>
    <w:lsdException w:uiPriority="50" w:name="List Table 3 Accent 5"/>
    <w:lsdException w:uiPriority="51" w:name="List Table 4 Accent 5"/>
    <w:lsdException w:uiPriority="52" w:name="List Table 5 Dark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</w:latentStyles>
  <w:style w:type="paragraph" w:styleId="Normal" w:default="1">
    <w:name w:val="Normal"/>
    <w:qFormat/>
    <w:rsid w:val="00c029f9"/>
    <w:pPr>
      <w:widowControl/>
      <w:suppressAutoHyphens w:val="true"/>
      <w:bidi w:val="0"/>
      <w:spacing w:lineRule="auto" w:line="259" w:before="0" w:after="160"/>
      <w:jc w:val="left"/>
    </w:pPr>
    <w:rPr>
      <w:rFonts w:eastAsia="Times New Roman" w:ascii="Calibri" w:hAnsi="Calibri" w:cs="Times New Roman"/>
      <w:color w:val="auto"/>
      <w:sz w:val="22"/>
      <w:szCs w:val="22"/>
      <w:lang w:eastAsia="en-US" w:val="pl-PL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NagwekZnak" w:customStyle="1">
    <w:name w:val="Nagłówek Znak"/>
    <w:uiPriority w:val="99"/>
    <w:link w:val="Nagwek"/>
    <w:rsid w:val="00c029f9"/>
    <w:rPr>
      <w:rFonts w:ascii="Calibri" w:hAnsi="Calibri" w:eastAsia="Times New Roman" w:cs="Times New Roman"/>
      <w:sz w:val="22"/>
      <w:szCs w:val="22"/>
    </w:rPr>
  </w:style>
  <w:style w:type="character" w:styleId="Czeinternetowe">
    <w:name w:val="Łącze internetowe"/>
    <w:uiPriority w:val="99"/>
    <w:unhideWhenUsed/>
    <w:rsid w:val="00c029f9"/>
    <w:rPr>
      <w:rFonts w:cs="Times New Roman"/>
      <w:color w:val="0563C1"/>
      <w:u w:val="single"/>
      <w:lang w:val="zxx" w:eastAsia="zxx" w:bidi="zxx"/>
    </w:rPr>
  </w:style>
  <w:style w:type="character" w:styleId="StopkaZnak" w:customStyle="1">
    <w:name w:val="Stopka Znak"/>
    <w:uiPriority w:val="99"/>
    <w:link w:val="Stopka"/>
    <w:rsid w:val="00f26b66"/>
    <w:rPr>
      <w:rFonts w:ascii="Calibri" w:hAnsi="Calibri" w:eastAsia="Times New Roman" w:cs="Times New Roman"/>
      <w:sz w:val="22"/>
      <w:szCs w:val="22"/>
    </w:rPr>
  </w:style>
  <w:style w:type="character" w:styleId="TekstdymkaZnak" w:customStyle="1">
    <w:name w:val="Tekst dymka Znak"/>
    <w:uiPriority w:val="99"/>
    <w:semiHidden/>
    <w:link w:val="Tekstdymka"/>
    <w:rsid w:val="00212658"/>
    <w:rPr>
      <w:rFonts w:ascii="Segoe UI" w:hAnsi="Segoe UI" w:eastAsia="Times New Roman" w:cs="Segoe UI"/>
      <w:sz w:val="18"/>
      <w:szCs w:val="18"/>
    </w:rPr>
  </w:style>
  <w:style w:type="character" w:styleId="TekstprzypisukocowegoZnak" w:customStyle="1">
    <w:name w:val="Tekst przypisu końcowego Znak"/>
    <w:uiPriority w:val="99"/>
    <w:link w:val="Tekstprzypisukocowego"/>
    <w:rsid w:val="00381ab0"/>
    <w:rPr>
      <w:rFonts w:eastAsia="Times New Roman"/>
      <w:sz w:val="24"/>
      <w:szCs w:val="24"/>
      <w:lang w:eastAsia="en-US"/>
    </w:rPr>
  </w:style>
  <w:style w:type="character" w:styleId="Endnotereference">
    <w:name w:val="endnote reference"/>
    <w:uiPriority w:val="99"/>
    <w:unhideWhenUsed/>
    <w:rsid w:val="00381ab0"/>
    <w:rPr>
      <w:vertAlign w:val="superscript"/>
    </w:rPr>
  </w:style>
  <w:style w:type="character" w:styleId="Annotationreference">
    <w:name w:val="annotation reference"/>
    <w:uiPriority w:val="99"/>
    <w:semiHidden/>
    <w:unhideWhenUsed/>
    <w:rsid w:val="005233fc"/>
    <w:rPr>
      <w:sz w:val="18"/>
      <w:szCs w:val="18"/>
    </w:rPr>
  </w:style>
  <w:style w:type="character" w:styleId="TekstkomentarzaZnak" w:customStyle="1">
    <w:name w:val="Tekst komentarza Znak"/>
    <w:uiPriority w:val="99"/>
    <w:semiHidden/>
    <w:link w:val="Tekstkomentarza"/>
    <w:rsid w:val="005233fc"/>
    <w:rPr>
      <w:rFonts w:eastAsia="Times New Roman"/>
      <w:sz w:val="24"/>
      <w:szCs w:val="24"/>
      <w:lang w:eastAsia="en-US"/>
    </w:rPr>
  </w:style>
  <w:style w:type="character" w:styleId="TematkomentarzaZnak" w:customStyle="1">
    <w:name w:val="Temat komentarza Znak"/>
    <w:uiPriority w:val="99"/>
    <w:semiHidden/>
    <w:link w:val="Tematkomentarza"/>
    <w:rsid w:val="005233fc"/>
    <w:rPr>
      <w:rFonts w:eastAsia="Times New Roman"/>
      <w:b/>
      <w:bCs/>
      <w:sz w:val="24"/>
      <w:szCs w:val="24"/>
      <w:lang w:eastAsia="en-US"/>
    </w:rPr>
  </w:style>
  <w:style w:type="character" w:styleId="ListLabel1">
    <w:name w:val="ListLabel 1"/>
    <w:rPr>
      <w:rFonts w:eastAsia="Times New Roman" w:cs="Times New Roman"/>
    </w:rPr>
  </w:style>
  <w:style w:type="character" w:styleId="ListLabel2">
    <w:name w:val="ListLabel 2"/>
    <w:rPr>
      <w:rFonts w:cs="Courier New"/>
    </w:rPr>
  </w:style>
  <w:style w:type="character" w:styleId="ListLabel3">
    <w:name w:val="ListLabel 3"/>
    <w:rPr>
      <w:b w:val="false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Ari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Arial"/>
    </w:rPr>
  </w:style>
  <w:style w:type="paragraph" w:styleId="Gwka">
    <w:name w:val="Główka"/>
    <w:uiPriority w:val="99"/>
    <w:unhideWhenUsed/>
    <w:link w:val="NagwekZnak"/>
    <w:rsid w:val="00c029f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f26b66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212658"/>
    <w:basedOn w:val="Normal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Endnotetext">
    <w:name w:val="endnote text"/>
    <w:uiPriority w:val="99"/>
    <w:unhideWhenUsed/>
    <w:link w:val="TekstprzypisukocowegoZnak"/>
    <w:rsid w:val="00381ab0"/>
    <w:basedOn w:val="Normal"/>
    <w:pPr/>
    <w:rPr>
      <w:sz w:val="24"/>
      <w:szCs w:val="24"/>
    </w:rPr>
  </w:style>
  <w:style w:type="paragraph" w:styleId="Annotationtext">
    <w:name w:val="annotation text"/>
    <w:uiPriority w:val="99"/>
    <w:semiHidden/>
    <w:unhideWhenUsed/>
    <w:link w:val="TekstkomentarzaZnak"/>
    <w:rsid w:val="005233fc"/>
    <w:basedOn w:val="Normal"/>
    <w:pPr/>
    <w:rPr>
      <w:sz w:val="24"/>
      <w:szCs w:val="24"/>
    </w:rPr>
  </w:style>
  <w:style w:type="paragraph" w:styleId="Annotationsubject">
    <w:name w:val="annotation subject"/>
    <w:uiPriority w:val="99"/>
    <w:semiHidden/>
    <w:unhideWhenUsed/>
    <w:link w:val="TematkomentarzaZnak"/>
    <w:rsid w:val="005233fc"/>
    <w:basedOn w:val="Annotationtext"/>
    <w:pPr/>
    <w:rPr>
      <w:b/>
      <w:bCs/>
      <w:sz w:val="20"/>
      <w:szCs w:val="20"/>
    </w:rPr>
  </w:style>
  <w:style w:type="paragraph" w:styleId="ListParagraph">
    <w:name w:val="List Paragraph"/>
    <w:uiPriority w:val="67"/>
    <w:unhideWhenUsed/>
    <w:rsid w:val="00e573c8"/>
    <w:basedOn w:val="Normal"/>
    <w:pPr>
      <w:spacing w:before="0" w:after="16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image" Target="media/image6.png"/><Relationship Id="rId8" Type="http://schemas.openxmlformats.org/officeDocument/2006/relationships/image" Target="media/image7.tiff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Microsoft Macintosh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2017-03-20T23:42:00Z</dcterms:created>
  <dc:language>pl-PL</dc:language>
  <dcterms:modified xsi:type="dcterms:W3CDTF">2017-03-21T09:49:00Z</dcterms:modified>
  <cp:revision>1</cp:revision>
</cp:coreProperties>
</file>